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0B" w:rsidRDefault="00456A47" w:rsidP="000A10A8">
      <w:pPr>
        <w:jc w:val="center"/>
        <w:rPr>
          <w:sz w:val="36"/>
          <w:szCs w:val="36"/>
        </w:rPr>
      </w:pPr>
      <w:r>
        <w:rPr>
          <w:sz w:val="36"/>
          <w:szCs w:val="36"/>
        </w:rPr>
        <w:t>Информация</w:t>
      </w:r>
      <w:r w:rsidR="000A10A8">
        <w:rPr>
          <w:sz w:val="36"/>
          <w:szCs w:val="36"/>
        </w:rPr>
        <w:t xml:space="preserve"> по профилактике суицида</w:t>
      </w:r>
      <w:r w:rsidR="0092292F">
        <w:rPr>
          <w:sz w:val="36"/>
          <w:szCs w:val="36"/>
        </w:rPr>
        <w:t xml:space="preserve"> для взрослых</w:t>
      </w:r>
    </w:p>
    <w:p w:rsidR="00866575" w:rsidRDefault="00866575" w:rsidP="00866575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  <w:t xml:space="preserve">Ежегодно в мире от суицида погибает 1 млн. человек, а совершает попытку суицида 20 млн. человек, и это только официальная статистика. В нашей стране от суицида ежегодно погибает около 3000 взрослых и 2800 детей. К самым </w:t>
      </w:r>
      <w:proofErr w:type="spellStart"/>
      <w:r>
        <w:rPr>
          <w:sz w:val="36"/>
          <w:szCs w:val="36"/>
        </w:rPr>
        <w:t>суицидальноопасным</w:t>
      </w:r>
      <w:proofErr w:type="spellEnd"/>
      <w:r>
        <w:rPr>
          <w:sz w:val="36"/>
          <w:szCs w:val="36"/>
        </w:rPr>
        <w:t xml:space="preserve"> профессиям относят фермеров, шахтеров, лесников, строителей, электриков. К  </w:t>
      </w:r>
      <w:proofErr w:type="gramStart"/>
      <w:r>
        <w:rPr>
          <w:sz w:val="36"/>
          <w:szCs w:val="36"/>
        </w:rPr>
        <w:t>самым</w:t>
      </w:r>
      <w:proofErr w:type="gramEnd"/>
      <w:r>
        <w:rPr>
          <w:sz w:val="36"/>
          <w:szCs w:val="36"/>
        </w:rPr>
        <w:t xml:space="preserve"> безопасным, с точки зрения суицида относят учителей, библиотекарей, воспитателей.</w:t>
      </w:r>
      <w:r w:rsidR="00977AD5">
        <w:rPr>
          <w:sz w:val="36"/>
          <w:szCs w:val="36"/>
        </w:rPr>
        <w:t xml:space="preserve"> Среди стран с самым большим числом </w:t>
      </w:r>
      <w:proofErr w:type="spellStart"/>
      <w:r w:rsidR="00977AD5">
        <w:rPr>
          <w:sz w:val="36"/>
          <w:szCs w:val="36"/>
        </w:rPr>
        <w:t>суицидентов</w:t>
      </w:r>
      <w:proofErr w:type="spellEnd"/>
      <w:r w:rsidR="00977AD5">
        <w:rPr>
          <w:sz w:val="36"/>
          <w:szCs w:val="36"/>
        </w:rPr>
        <w:t xml:space="preserve"> лидируют Гайана, Китай, Южная Корея, Шри-Ланка, Литва (5 место), Россия в этом списке находиться на 15 месте.</w:t>
      </w:r>
    </w:p>
    <w:p w:rsidR="000A10A8" w:rsidRDefault="000A10A8" w:rsidP="000A10A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Самое опасное время с 16.00 по 16.30.</w:t>
      </w:r>
    </w:p>
    <w:p w:rsidR="000A10A8" w:rsidRDefault="000A10A8" w:rsidP="000A10A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Суицид в 100 % можно квалифицировать как несчастный случай.</w:t>
      </w:r>
    </w:p>
    <w:p w:rsidR="000A10A8" w:rsidRDefault="0092292F" w:rsidP="000A10A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Мужчины и женщины</w:t>
      </w:r>
      <w:r w:rsidR="000A10A8">
        <w:rPr>
          <w:sz w:val="36"/>
          <w:szCs w:val="36"/>
        </w:rPr>
        <w:t xml:space="preserve"> выбирают разные способы.</w:t>
      </w:r>
    </w:p>
    <w:p w:rsidR="000A10A8" w:rsidRDefault="000A10A8" w:rsidP="000A10A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Самые важные потребности в жизни для человека, позволяющие справиться с любыми проблемами:</w:t>
      </w:r>
    </w:p>
    <w:p w:rsidR="000A10A8" w:rsidRDefault="000A10A8" w:rsidP="000A10A8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>- потребность быть любимым;</w:t>
      </w:r>
    </w:p>
    <w:p w:rsidR="000A10A8" w:rsidRDefault="000A10A8" w:rsidP="000A10A8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>- потребность любить;</w:t>
      </w:r>
    </w:p>
    <w:p w:rsidR="000A10A8" w:rsidRDefault="000A10A8" w:rsidP="000A10A8">
      <w:pPr>
        <w:pStyle w:val="a3"/>
        <w:jc w:val="both"/>
        <w:rPr>
          <w:sz w:val="36"/>
          <w:szCs w:val="36"/>
        </w:rPr>
      </w:pPr>
      <w:r>
        <w:rPr>
          <w:sz w:val="36"/>
          <w:szCs w:val="36"/>
        </w:rPr>
        <w:t>- потребность быть частью чего-то (любого коллектива – дружеская компания или работа).</w:t>
      </w:r>
    </w:p>
    <w:p w:rsidR="000A10A8" w:rsidRDefault="007B7FC0" w:rsidP="000A10A8">
      <w:pPr>
        <w:pStyle w:val="a3"/>
        <w:numPr>
          <w:ilvl w:val="0"/>
          <w:numId w:val="5"/>
        </w:numPr>
        <w:jc w:val="both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Суициденты</w:t>
      </w:r>
      <w:proofErr w:type="spellEnd"/>
      <w:proofErr w:type="gramEnd"/>
      <w:r>
        <w:rPr>
          <w:sz w:val="36"/>
          <w:szCs w:val="36"/>
        </w:rPr>
        <w:t xml:space="preserve"> </w:t>
      </w:r>
      <w:r w:rsidR="0092292F">
        <w:rPr>
          <w:sz w:val="36"/>
          <w:szCs w:val="36"/>
        </w:rPr>
        <w:t>как правило психически  здоровы, либо могут находиться в пограничном состоянии.</w:t>
      </w:r>
    </w:p>
    <w:p w:rsidR="007B7FC0" w:rsidRDefault="007B7FC0" w:rsidP="000A10A8">
      <w:pPr>
        <w:pStyle w:val="a3"/>
        <w:numPr>
          <w:ilvl w:val="0"/>
          <w:numId w:val="5"/>
        </w:numPr>
        <w:jc w:val="both"/>
        <w:rPr>
          <w:sz w:val="36"/>
          <w:szCs w:val="36"/>
        </w:rPr>
      </w:pPr>
      <w:r>
        <w:rPr>
          <w:sz w:val="36"/>
          <w:szCs w:val="36"/>
        </w:rPr>
        <w:t>Из десяти человек, покушавшихся на жизнь, семь делились своими мыслями и намерениями с окружающими.</w:t>
      </w:r>
    </w:p>
    <w:p w:rsidR="007B7FC0" w:rsidRDefault="007B7FC0" w:rsidP="000A10A8">
      <w:pPr>
        <w:pStyle w:val="a3"/>
        <w:numPr>
          <w:ilvl w:val="0"/>
          <w:numId w:val="5"/>
        </w:num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Суициденты</w:t>
      </w:r>
      <w:proofErr w:type="spellEnd"/>
      <w:r>
        <w:rPr>
          <w:sz w:val="36"/>
          <w:szCs w:val="36"/>
        </w:rPr>
        <w:t xml:space="preserve"> считают, что их проблемы серьезны. </w:t>
      </w:r>
      <w:proofErr w:type="gramStart"/>
      <w:r>
        <w:rPr>
          <w:sz w:val="36"/>
          <w:szCs w:val="36"/>
        </w:rPr>
        <w:t>Люди по разному смотрят на проблемы</w:t>
      </w:r>
      <w:r w:rsidR="000C58E9">
        <w:rPr>
          <w:sz w:val="36"/>
          <w:szCs w:val="36"/>
        </w:rPr>
        <w:t>,</w:t>
      </w:r>
      <w:r>
        <w:rPr>
          <w:sz w:val="36"/>
          <w:szCs w:val="36"/>
        </w:rPr>
        <w:t xml:space="preserve"> и жизнь в целом, что для одного ерунда, то для другого «конец света».</w:t>
      </w:r>
      <w:proofErr w:type="gramEnd"/>
    </w:p>
    <w:p w:rsidR="007B7FC0" w:rsidRDefault="007B7FC0" w:rsidP="000A10A8">
      <w:pPr>
        <w:pStyle w:val="a3"/>
        <w:numPr>
          <w:ilvl w:val="0"/>
          <w:numId w:val="5"/>
        </w:numPr>
        <w:jc w:val="both"/>
        <w:rPr>
          <w:sz w:val="36"/>
          <w:szCs w:val="36"/>
        </w:rPr>
      </w:pPr>
      <w:r>
        <w:rPr>
          <w:sz w:val="36"/>
          <w:szCs w:val="36"/>
        </w:rPr>
        <w:t>Суицид – следствие не одной неприятности, а многих. Всегда есть последняя капля, зачастую непонятная и несерьезная для окружающих.</w:t>
      </w:r>
    </w:p>
    <w:p w:rsidR="007B7FC0" w:rsidRDefault="00381742" w:rsidP="00381742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Суицидальные факторы</w:t>
      </w:r>
    </w:p>
    <w:p w:rsidR="00381742" w:rsidRDefault="0092292F" w:rsidP="00381742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Тяжелая психологическая травма (пережитое унижение или обида)</w:t>
      </w:r>
    </w:p>
    <w:p w:rsidR="00381742" w:rsidRDefault="00484E5D" w:rsidP="00381742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proofErr w:type="gramStart"/>
      <w:r>
        <w:rPr>
          <w:sz w:val="36"/>
          <w:szCs w:val="36"/>
        </w:rPr>
        <w:t>Низкая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стрессоустойчивость</w:t>
      </w:r>
      <w:proofErr w:type="spellEnd"/>
      <w:r>
        <w:rPr>
          <w:sz w:val="36"/>
          <w:szCs w:val="36"/>
        </w:rPr>
        <w:t>, что может приводить к туннельному сознанию.</w:t>
      </w:r>
    </w:p>
    <w:p w:rsidR="0092292F" w:rsidRDefault="0092292F" w:rsidP="00381742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Хроническая депрессия, которая вызывает психическое и физическое истощение.</w:t>
      </w:r>
    </w:p>
    <w:p w:rsidR="00381742" w:rsidRDefault="00381742" w:rsidP="00381742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Отсутствие навыков констр</w:t>
      </w:r>
      <w:r w:rsidR="0092292F">
        <w:rPr>
          <w:sz w:val="36"/>
          <w:szCs w:val="36"/>
        </w:rPr>
        <w:t>уктивного разрешения конфликтов.</w:t>
      </w:r>
    </w:p>
    <w:p w:rsidR="00381742" w:rsidRDefault="00381742" w:rsidP="00381742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Отсутствие надежды на</w:t>
      </w:r>
      <w:r w:rsidR="0092292F">
        <w:rPr>
          <w:sz w:val="36"/>
          <w:szCs w:val="36"/>
        </w:rPr>
        <w:t xml:space="preserve"> позитивные перемены в будущем.</w:t>
      </w:r>
    </w:p>
    <w:p w:rsidR="00381742" w:rsidRDefault="00381742" w:rsidP="00381742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Низкая самооценка или отсутствие любви к самому себе. Важно понимать, что некоторые люди могут блестяще владеть навыками </w:t>
      </w:r>
      <w:proofErr w:type="spellStart"/>
      <w:r>
        <w:rPr>
          <w:sz w:val="36"/>
          <w:szCs w:val="36"/>
        </w:rPr>
        <w:t>самопрезентации</w:t>
      </w:r>
      <w:proofErr w:type="spellEnd"/>
      <w:r>
        <w:rPr>
          <w:sz w:val="36"/>
          <w:szCs w:val="36"/>
        </w:rPr>
        <w:t>, что проявляется как з</w:t>
      </w:r>
      <w:r w:rsidR="000604E1">
        <w:rPr>
          <w:sz w:val="36"/>
          <w:szCs w:val="36"/>
        </w:rPr>
        <w:t xml:space="preserve">ащитная реакция при комплексах и </w:t>
      </w:r>
      <w:r>
        <w:rPr>
          <w:sz w:val="36"/>
          <w:szCs w:val="36"/>
        </w:rPr>
        <w:t>страхах</w:t>
      </w:r>
      <w:r w:rsidR="0092292F">
        <w:rPr>
          <w:sz w:val="36"/>
          <w:szCs w:val="36"/>
        </w:rPr>
        <w:t>.</w:t>
      </w:r>
    </w:p>
    <w:p w:rsidR="000604E1" w:rsidRDefault="000604E1" w:rsidP="00381742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Внутреннее ощущение одиночества (даже при наличии семьи, друзей и рабочего коллектива), безысходности и обреченности. Невозможность поделиться своими чувствами с кем-либо. Например, если это ро</w:t>
      </w:r>
      <w:r w:rsidR="000C58E9">
        <w:rPr>
          <w:sz w:val="36"/>
          <w:szCs w:val="36"/>
        </w:rPr>
        <w:t xml:space="preserve">дитель, то только разволнуется, </w:t>
      </w:r>
      <w:r>
        <w:rPr>
          <w:sz w:val="36"/>
          <w:szCs w:val="36"/>
        </w:rPr>
        <w:t>но ничем не поможет, если это друзья, возможно</w:t>
      </w:r>
      <w:r w:rsidR="0092292F">
        <w:rPr>
          <w:sz w:val="36"/>
          <w:szCs w:val="36"/>
        </w:rPr>
        <w:t>,</w:t>
      </w:r>
      <w:r>
        <w:rPr>
          <w:sz w:val="36"/>
          <w:szCs w:val="36"/>
        </w:rPr>
        <w:t xml:space="preserve"> посмеются или  скажут «ерунда». </w:t>
      </w:r>
      <w:r>
        <w:rPr>
          <w:sz w:val="36"/>
          <w:szCs w:val="36"/>
        </w:rPr>
        <w:lastRenderedPageBreak/>
        <w:t>Человек сам может стыдиться своего состояния и осуждать его в себе и других.</w:t>
      </w:r>
    </w:p>
    <w:p w:rsidR="000604E1" w:rsidRDefault="000604E1" w:rsidP="000604E1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Мотивы и причины суицида</w:t>
      </w:r>
    </w:p>
    <w:p w:rsidR="0092292F" w:rsidRPr="0092292F" w:rsidRDefault="0092292F" w:rsidP="0092292F">
      <w:pPr>
        <w:pStyle w:val="a3"/>
        <w:numPr>
          <w:ilvl w:val="0"/>
          <w:numId w:val="2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Желание прекратить поток душевной боли.</w:t>
      </w:r>
    </w:p>
    <w:p w:rsidR="000604E1" w:rsidRDefault="00C92423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 w:rsidRPr="00C92423">
        <w:rPr>
          <w:sz w:val="36"/>
          <w:szCs w:val="36"/>
        </w:rPr>
        <w:t>Желание наказать себя или кого-либо</w:t>
      </w:r>
      <w:r w:rsidR="0092292F">
        <w:rPr>
          <w:sz w:val="36"/>
          <w:szCs w:val="36"/>
        </w:rPr>
        <w:t>.</w:t>
      </w:r>
    </w:p>
    <w:p w:rsidR="00C92423" w:rsidRDefault="0092292F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Манипуляция или шантаж.</w:t>
      </w:r>
    </w:p>
    <w:p w:rsidR="00C92423" w:rsidRDefault="00C92423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Несформированное отношение к смерти</w:t>
      </w:r>
      <w:r w:rsidR="006B0A6B">
        <w:rPr>
          <w:sz w:val="36"/>
          <w:szCs w:val="36"/>
        </w:rPr>
        <w:t>, неблагополучная семья</w:t>
      </w:r>
      <w:r w:rsidR="0092292F">
        <w:rPr>
          <w:sz w:val="36"/>
          <w:szCs w:val="36"/>
        </w:rPr>
        <w:t>.</w:t>
      </w:r>
    </w:p>
    <w:p w:rsidR="00C92423" w:rsidRDefault="0092292F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Потеря близкого человека.</w:t>
      </w:r>
    </w:p>
    <w:p w:rsidR="00C92423" w:rsidRDefault="00C92423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Т</w:t>
      </w:r>
      <w:r w:rsidR="0092292F">
        <w:rPr>
          <w:sz w:val="36"/>
          <w:szCs w:val="36"/>
        </w:rPr>
        <w:t>яжелые соматические заболевания.</w:t>
      </w:r>
    </w:p>
    <w:p w:rsidR="00C92423" w:rsidRDefault="00A671D5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Потеря смысла жизни </w:t>
      </w:r>
      <w:proofErr w:type="gramStart"/>
      <w:r>
        <w:rPr>
          <w:sz w:val="36"/>
          <w:szCs w:val="36"/>
        </w:rPr>
        <w:t>из</w:t>
      </w:r>
      <w:r w:rsidR="00C92423">
        <w:rPr>
          <w:sz w:val="36"/>
          <w:szCs w:val="36"/>
        </w:rPr>
        <w:t>–за</w:t>
      </w:r>
      <w:proofErr w:type="gramEnd"/>
      <w:r w:rsidR="00C92423">
        <w:rPr>
          <w:sz w:val="36"/>
          <w:szCs w:val="36"/>
        </w:rPr>
        <w:t xml:space="preserve"> каких-либо потрясений и изменений (потеря работы, близкого человека, тяжелое соматическое заболевание). Например, для женщины смыслом жизни было рождение и воспитание ребенка, в случае его гибели жизнь теряет и ц</w:t>
      </w:r>
      <w:r>
        <w:rPr>
          <w:sz w:val="36"/>
          <w:szCs w:val="36"/>
        </w:rPr>
        <w:t>енность и смысл. Также выход на пенсию или увольнение, особенно, если человек привык жить в определенном ритме, может чувствовать себя бесполезным и потерянным.</w:t>
      </w:r>
    </w:p>
    <w:p w:rsidR="006B0A6B" w:rsidRDefault="006B0A6B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Сверхкритичность</w:t>
      </w:r>
      <w:proofErr w:type="spellEnd"/>
      <w:r>
        <w:rPr>
          <w:sz w:val="36"/>
          <w:szCs w:val="36"/>
        </w:rPr>
        <w:t xml:space="preserve"> по отношению к себе. Многие люди могут страдать от несоответств</w:t>
      </w:r>
      <w:r w:rsidR="000C58E9">
        <w:rPr>
          <w:sz w:val="36"/>
          <w:szCs w:val="36"/>
        </w:rPr>
        <w:t xml:space="preserve">ия </w:t>
      </w:r>
      <w:proofErr w:type="gramStart"/>
      <w:r w:rsidR="000C58E9">
        <w:rPr>
          <w:sz w:val="36"/>
          <w:szCs w:val="36"/>
        </w:rPr>
        <w:t>между</w:t>
      </w:r>
      <w:proofErr w:type="gramEnd"/>
      <w:r w:rsidR="000C58E9">
        <w:rPr>
          <w:sz w:val="36"/>
          <w:szCs w:val="36"/>
        </w:rPr>
        <w:t xml:space="preserve"> ожидаемым и реальным</w:t>
      </w:r>
      <w:r>
        <w:rPr>
          <w:sz w:val="36"/>
          <w:szCs w:val="36"/>
        </w:rPr>
        <w:t>.</w:t>
      </w:r>
    </w:p>
    <w:p w:rsidR="006B0A6B" w:rsidRDefault="006B0A6B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Затяжная, хроническая депрессия.</w:t>
      </w:r>
    </w:p>
    <w:p w:rsidR="0092292F" w:rsidRDefault="0092292F" w:rsidP="00C92423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Алкоголь (часто суи</w:t>
      </w:r>
      <w:r w:rsidR="00B97C7D">
        <w:rPr>
          <w:sz w:val="36"/>
          <w:szCs w:val="36"/>
        </w:rPr>
        <w:t>цид совершают  в алкогольном опь</w:t>
      </w:r>
      <w:r>
        <w:rPr>
          <w:sz w:val="36"/>
          <w:szCs w:val="36"/>
        </w:rPr>
        <w:t>янении).</w:t>
      </w:r>
    </w:p>
    <w:p w:rsidR="006B0A6B" w:rsidRDefault="006B0A6B" w:rsidP="00B740F5">
      <w:pPr>
        <w:ind w:left="360" w:firstLine="348"/>
        <w:rPr>
          <w:sz w:val="36"/>
          <w:szCs w:val="36"/>
        </w:rPr>
      </w:pPr>
      <w:r>
        <w:rPr>
          <w:sz w:val="36"/>
          <w:szCs w:val="36"/>
        </w:rPr>
        <w:t>Нужно отметить, что в особой группе риска люди, в семьях которых были случаи суицида.</w:t>
      </w:r>
    </w:p>
    <w:p w:rsidR="006B0A6B" w:rsidRDefault="006B0A6B" w:rsidP="006B0A6B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Признаки суицидальных мыслей</w:t>
      </w:r>
    </w:p>
    <w:p w:rsidR="006B0A6B" w:rsidRDefault="00D05C42" w:rsidP="006B0A6B">
      <w:pPr>
        <w:pStyle w:val="a3"/>
        <w:numPr>
          <w:ilvl w:val="0"/>
          <w:numId w:val="1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Приведение своих дел в порядок, раздача в подарок своих личных вещей;</w:t>
      </w:r>
    </w:p>
    <w:p w:rsidR="00D05C42" w:rsidRDefault="00D05C42" w:rsidP="006B0A6B">
      <w:pPr>
        <w:pStyle w:val="a3"/>
        <w:numPr>
          <w:ilvl w:val="0"/>
          <w:numId w:val="1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Пренебрежение к своему внешнему виду (неряшливость), если до того человек был аккуратен;</w:t>
      </w:r>
    </w:p>
    <w:p w:rsidR="00D05C42" w:rsidRDefault="00D05C42" w:rsidP="006B0A6B">
      <w:pPr>
        <w:pStyle w:val="a3"/>
        <w:numPr>
          <w:ilvl w:val="0"/>
          <w:numId w:val="11"/>
        </w:numPr>
        <w:jc w:val="both"/>
        <w:rPr>
          <w:sz w:val="36"/>
          <w:szCs w:val="36"/>
        </w:rPr>
      </w:pPr>
      <w:r>
        <w:rPr>
          <w:sz w:val="36"/>
          <w:szCs w:val="36"/>
        </w:rPr>
        <w:t>Уход от всех внешних контактов, превращение в «одиночку»;</w:t>
      </w:r>
    </w:p>
    <w:p w:rsidR="00D05C42" w:rsidRDefault="00D05C42" w:rsidP="00D05C42">
      <w:pPr>
        <w:pStyle w:val="a3"/>
        <w:numPr>
          <w:ilvl w:val="0"/>
          <w:numId w:val="11"/>
        </w:numPr>
        <w:jc w:val="both"/>
        <w:rPr>
          <w:sz w:val="36"/>
          <w:szCs w:val="36"/>
        </w:rPr>
      </w:pPr>
      <w:r>
        <w:rPr>
          <w:sz w:val="36"/>
          <w:szCs w:val="36"/>
        </w:rPr>
        <w:t>Размышления на тему смерти и бессмысленности жизни.</w:t>
      </w:r>
    </w:p>
    <w:p w:rsidR="00D05C42" w:rsidRDefault="00D05C42" w:rsidP="00D05C42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Профилактика суицида</w:t>
      </w:r>
    </w:p>
    <w:p w:rsidR="00D05C42" w:rsidRDefault="00D05C42" w:rsidP="00B740F5">
      <w:pPr>
        <w:ind w:left="360" w:firstLine="348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Антисуицидальные</w:t>
      </w:r>
      <w:proofErr w:type="spellEnd"/>
      <w:r>
        <w:rPr>
          <w:sz w:val="36"/>
          <w:szCs w:val="36"/>
        </w:rPr>
        <w:t xml:space="preserve"> факторы </w:t>
      </w:r>
      <w:proofErr w:type="spellStart"/>
      <w:proofErr w:type="gramStart"/>
      <w:r>
        <w:rPr>
          <w:sz w:val="36"/>
          <w:szCs w:val="36"/>
        </w:rPr>
        <w:t>личности-это</w:t>
      </w:r>
      <w:proofErr w:type="spellEnd"/>
      <w:proofErr w:type="gramEnd"/>
      <w:r>
        <w:rPr>
          <w:sz w:val="36"/>
          <w:szCs w:val="36"/>
        </w:rPr>
        <w:t xml:space="preserve"> сформированные положительные жизненные установки, жизненная позиция и психологические особенности человека. К ним относятся:</w:t>
      </w:r>
    </w:p>
    <w:p w:rsidR="00D05C42" w:rsidRDefault="00D05C42" w:rsidP="00D05C42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- эмоциональная привязанность к родным и близким;</w:t>
      </w:r>
    </w:p>
    <w:p w:rsidR="00D05C42" w:rsidRDefault="00D05C42" w:rsidP="00D05C42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- бережное отношение к своему здоровью, боязнь причинения себе физического ущерба;</w:t>
      </w:r>
    </w:p>
    <w:p w:rsidR="00D05C42" w:rsidRDefault="00D05C42" w:rsidP="00D05C42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- наличие жизненных перспектив;</w:t>
      </w:r>
    </w:p>
    <w:p w:rsidR="00D05C42" w:rsidRDefault="00D05C42" w:rsidP="00D05C42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>- наличие духовных</w:t>
      </w:r>
      <w:r w:rsidR="00D057FF">
        <w:rPr>
          <w:sz w:val="36"/>
          <w:szCs w:val="36"/>
        </w:rPr>
        <w:t xml:space="preserve"> (сюда можно отнести религиозность);</w:t>
      </w:r>
      <w:r w:rsidR="00EB39C5">
        <w:rPr>
          <w:sz w:val="36"/>
          <w:szCs w:val="36"/>
        </w:rPr>
        <w:t xml:space="preserve"> и нравственных</w:t>
      </w:r>
      <w:r>
        <w:rPr>
          <w:sz w:val="36"/>
          <w:szCs w:val="36"/>
        </w:rPr>
        <w:t xml:space="preserve"> критериев</w:t>
      </w:r>
      <w:r w:rsidR="00EB39C5">
        <w:rPr>
          <w:sz w:val="36"/>
          <w:szCs w:val="36"/>
        </w:rPr>
        <w:t xml:space="preserve"> в мышлении (</w:t>
      </w:r>
      <w:r w:rsidR="00D057FF">
        <w:rPr>
          <w:sz w:val="36"/>
          <w:szCs w:val="36"/>
        </w:rPr>
        <w:t>заложенные родителями и семьей основы воспитания</w:t>
      </w:r>
      <w:r w:rsidR="00EB39C5">
        <w:rPr>
          <w:sz w:val="36"/>
          <w:szCs w:val="36"/>
        </w:rPr>
        <w:t>);</w:t>
      </w:r>
    </w:p>
    <w:p w:rsidR="00EB39C5" w:rsidRDefault="00EB39C5" w:rsidP="00D05C42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психологическая гибкость характера и </w:t>
      </w:r>
      <w:proofErr w:type="spellStart"/>
      <w:r>
        <w:rPr>
          <w:sz w:val="36"/>
          <w:szCs w:val="36"/>
        </w:rPr>
        <w:t>адаптированность</w:t>
      </w:r>
      <w:proofErr w:type="spellEnd"/>
      <w:r>
        <w:rPr>
          <w:sz w:val="36"/>
          <w:szCs w:val="36"/>
        </w:rPr>
        <w:t>.</w:t>
      </w:r>
    </w:p>
    <w:p w:rsidR="00704400" w:rsidRDefault="00704400" w:rsidP="00704400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Важная информация</w:t>
      </w:r>
    </w:p>
    <w:p w:rsidR="00704400" w:rsidRDefault="00704400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Важно находиться в ладу с собой, поступки соотносить со своей совестью.</w:t>
      </w:r>
    </w:p>
    <w:p w:rsidR="00704400" w:rsidRDefault="00704400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работы оставлять на работе, а домашние проблемы и переживания дома.</w:t>
      </w:r>
    </w:p>
    <w:p w:rsidR="00704400" w:rsidRDefault="00704400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чередовать интеллектуальную физическую нагрузку.</w:t>
      </w:r>
    </w:p>
    <w:p w:rsidR="00704400" w:rsidRDefault="00704400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уметь выстраивать отношения с самыми разными людьми, в т.ч. и с неприятными.</w:t>
      </w:r>
    </w:p>
    <w:p w:rsidR="00704400" w:rsidRDefault="00704400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правильно оценивать свои физические и душевные силы в достижении каких-либо целей.</w:t>
      </w:r>
    </w:p>
    <w:p w:rsidR="00704400" w:rsidRDefault="00704400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иметь какие-либо увлечения или хобби</w:t>
      </w:r>
      <w:r w:rsidR="005330BE">
        <w:rPr>
          <w:sz w:val="36"/>
          <w:szCs w:val="36"/>
        </w:rPr>
        <w:t xml:space="preserve">. </w:t>
      </w:r>
    </w:p>
    <w:p w:rsidR="005330BE" w:rsidRDefault="005330BE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научиться получать удовольствие от новой полезной информации для своего личностного развития (от музыки, искусства и т.д.).</w:t>
      </w:r>
    </w:p>
    <w:p w:rsidR="005330BE" w:rsidRDefault="005330BE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уметь правильно распределять свое рабочее время.</w:t>
      </w:r>
    </w:p>
    <w:p w:rsidR="005330BE" w:rsidRDefault="005330BE" w:rsidP="00704400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учиться радоваться простым, обычным вещам.</w:t>
      </w:r>
    </w:p>
    <w:p w:rsidR="005330BE" w:rsidRPr="005330BE" w:rsidRDefault="005330BE" w:rsidP="005330BE">
      <w:pPr>
        <w:pStyle w:val="a3"/>
        <w:numPr>
          <w:ilvl w:val="0"/>
          <w:numId w:val="1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Важно вовремя обратиться за психологической помощью.</w:t>
      </w:r>
    </w:p>
    <w:p w:rsidR="005330BE" w:rsidRDefault="00D057FF" w:rsidP="005330BE">
      <w:pPr>
        <w:ind w:left="360" w:firstLine="348"/>
        <w:jc w:val="both"/>
        <w:rPr>
          <w:sz w:val="36"/>
          <w:szCs w:val="36"/>
        </w:rPr>
      </w:pPr>
      <w:r>
        <w:rPr>
          <w:sz w:val="36"/>
          <w:szCs w:val="36"/>
        </w:rPr>
        <w:t>Нужно помнить</w:t>
      </w:r>
      <w:r w:rsidR="005330BE">
        <w:rPr>
          <w:sz w:val="36"/>
          <w:szCs w:val="36"/>
        </w:rPr>
        <w:t xml:space="preserve">, что все помогающие профессии </w:t>
      </w:r>
      <w:proofErr w:type="spellStart"/>
      <w:r w:rsidR="005330BE">
        <w:rPr>
          <w:sz w:val="36"/>
          <w:szCs w:val="36"/>
        </w:rPr>
        <w:t>энергозатратные</w:t>
      </w:r>
      <w:proofErr w:type="spellEnd"/>
      <w:r w:rsidR="005330BE">
        <w:rPr>
          <w:sz w:val="36"/>
          <w:szCs w:val="36"/>
        </w:rPr>
        <w:t>, и потому, способствуют и эмоциональном</w:t>
      </w:r>
      <w:r w:rsidR="004B1522">
        <w:rPr>
          <w:sz w:val="36"/>
          <w:szCs w:val="36"/>
        </w:rPr>
        <w:t>у и профессиональному выгоранию, что в свою очередь может приводить к суицидальным мыслям и действиям.</w:t>
      </w:r>
    </w:p>
    <w:p w:rsidR="005330BE" w:rsidRDefault="005330BE" w:rsidP="005330BE">
      <w:pPr>
        <w:ind w:left="360" w:firstLine="348"/>
        <w:jc w:val="both"/>
        <w:rPr>
          <w:sz w:val="36"/>
          <w:szCs w:val="36"/>
        </w:rPr>
      </w:pPr>
      <w:r>
        <w:rPr>
          <w:sz w:val="36"/>
          <w:szCs w:val="36"/>
        </w:rPr>
        <w:t>Эмоциональное выгорание-это психический счет, который нам выставляют за долгое, отчужденное отношение с жизнью.</w:t>
      </w:r>
      <w:r w:rsidR="007959E1">
        <w:rPr>
          <w:sz w:val="36"/>
          <w:szCs w:val="36"/>
        </w:rPr>
        <w:t xml:space="preserve"> Может проявляться </w:t>
      </w:r>
      <w:r w:rsidR="007959E1">
        <w:rPr>
          <w:sz w:val="36"/>
          <w:szCs w:val="36"/>
        </w:rPr>
        <w:lastRenderedPageBreak/>
        <w:t xml:space="preserve">психологической защитой в форме либо </w:t>
      </w:r>
      <w:proofErr w:type="spellStart"/>
      <w:r w:rsidR="007959E1">
        <w:rPr>
          <w:sz w:val="36"/>
          <w:szCs w:val="36"/>
        </w:rPr>
        <w:t>безэмоциональности</w:t>
      </w:r>
      <w:proofErr w:type="spellEnd"/>
      <w:r w:rsidR="007959E1">
        <w:rPr>
          <w:sz w:val="36"/>
          <w:szCs w:val="36"/>
        </w:rPr>
        <w:t>, либо цинизма.</w:t>
      </w:r>
    </w:p>
    <w:p w:rsidR="00BD58D7" w:rsidRDefault="00BD58D7" w:rsidP="00BD58D7">
      <w:pPr>
        <w:ind w:left="360" w:firstLine="348"/>
        <w:jc w:val="center"/>
        <w:rPr>
          <w:sz w:val="36"/>
          <w:szCs w:val="36"/>
        </w:rPr>
      </w:pPr>
      <w:r>
        <w:rPr>
          <w:sz w:val="36"/>
          <w:szCs w:val="36"/>
        </w:rPr>
        <w:t>Этапы эмоционального  выгорания</w:t>
      </w:r>
    </w:p>
    <w:p w:rsidR="00BD58D7" w:rsidRDefault="00BD58D7" w:rsidP="00BD58D7">
      <w:pPr>
        <w:pStyle w:val="a3"/>
        <w:numPr>
          <w:ilvl w:val="0"/>
          <w:numId w:val="1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Личностные проблемы, приводящие к многочисленным  переживаниям, и как следствие, к хронической депрессии.</w:t>
      </w:r>
    </w:p>
    <w:p w:rsidR="00BD58D7" w:rsidRDefault="00BD58D7" w:rsidP="00BD58D7">
      <w:pPr>
        <w:pStyle w:val="a3"/>
        <w:numPr>
          <w:ilvl w:val="0"/>
          <w:numId w:val="1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Внутренняя неудовлетворенность своими поступками (возможно вынужденными, из-за каких-либо жизненных обстоятельств).</w:t>
      </w:r>
    </w:p>
    <w:p w:rsidR="00BD58D7" w:rsidRDefault="00BD58D7" w:rsidP="00BD58D7">
      <w:pPr>
        <w:pStyle w:val="a3"/>
        <w:numPr>
          <w:ilvl w:val="0"/>
          <w:numId w:val="1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Неправильная по</w:t>
      </w:r>
      <w:r w:rsidR="00666DC1">
        <w:rPr>
          <w:sz w:val="36"/>
          <w:szCs w:val="36"/>
        </w:rPr>
        <w:t>становка жизненных целей (</w:t>
      </w:r>
      <w:proofErr w:type="gramStart"/>
      <w:r w:rsidR="00666DC1">
        <w:rPr>
          <w:sz w:val="36"/>
          <w:szCs w:val="36"/>
        </w:rPr>
        <w:t>отдалё</w:t>
      </w:r>
      <w:r>
        <w:rPr>
          <w:sz w:val="36"/>
          <w:szCs w:val="36"/>
        </w:rPr>
        <w:t>нные</w:t>
      </w:r>
      <w:proofErr w:type="gramEnd"/>
      <w:r>
        <w:rPr>
          <w:sz w:val="36"/>
          <w:szCs w:val="36"/>
        </w:rPr>
        <w:t>, тр</w:t>
      </w:r>
      <w:r w:rsidR="00666DC1">
        <w:rPr>
          <w:sz w:val="36"/>
          <w:szCs w:val="36"/>
        </w:rPr>
        <w:t xml:space="preserve">уднореализуемые, эгоистичные </w:t>
      </w:r>
      <w:r>
        <w:rPr>
          <w:sz w:val="36"/>
          <w:szCs w:val="36"/>
        </w:rPr>
        <w:t>и т.д.)</w:t>
      </w:r>
      <w:r w:rsidR="00666DC1">
        <w:rPr>
          <w:sz w:val="36"/>
          <w:szCs w:val="36"/>
        </w:rPr>
        <w:t xml:space="preserve">. </w:t>
      </w:r>
    </w:p>
    <w:p w:rsidR="00666DC1" w:rsidRDefault="00666DC1" w:rsidP="00BD58D7">
      <w:pPr>
        <w:pStyle w:val="a3"/>
        <w:numPr>
          <w:ilvl w:val="0"/>
          <w:numId w:val="1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Завышенные требования от окружающих (сам не могу или не хочу дать окружающим то, чего жду от них).</w:t>
      </w:r>
    </w:p>
    <w:p w:rsidR="004B1522" w:rsidRDefault="00666DC1" w:rsidP="004B1522">
      <w:pPr>
        <w:pStyle w:val="a3"/>
        <w:numPr>
          <w:ilvl w:val="0"/>
          <w:numId w:val="19"/>
        </w:numPr>
        <w:jc w:val="both"/>
        <w:rPr>
          <w:sz w:val="36"/>
          <w:szCs w:val="36"/>
        </w:rPr>
      </w:pPr>
      <w:r w:rsidRPr="004B1522">
        <w:rPr>
          <w:sz w:val="36"/>
          <w:szCs w:val="36"/>
        </w:rPr>
        <w:t>Неумение радоваться простым вещам и получать удовольствие здесь и сейч</w:t>
      </w:r>
      <w:r w:rsidR="00B97C7D">
        <w:rPr>
          <w:sz w:val="36"/>
          <w:szCs w:val="36"/>
        </w:rPr>
        <w:t>ас</w:t>
      </w:r>
      <w:r w:rsidR="004B1522" w:rsidRPr="004B1522">
        <w:rPr>
          <w:sz w:val="36"/>
          <w:szCs w:val="36"/>
        </w:rPr>
        <w:t xml:space="preserve">, что в свою очередь может приводить к психическому и физическому истощению и способствовать развитию </w:t>
      </w:r>
      <w:proofErr w:type="spellStart"/>
      <w:r w:rsidR="004B1522" w:rsidRPr="004B1522">
        <w:rPr>
          <w:sz w:val="36"/>
          <w:szCs w:val="36"/>
        </w:rPr>
        <w:t>ангедонии</w:t>
      </w:r>
      <w:proofErr w:type="spellEnd"/>
      <w:r w:rsidR="004B1522" w:rsidRPr="004B1522">
        <w:rPr>
          <w:sz w:val="36"/>
          <w:szCs w:val="36"/>
        </w:rPr>
        <w:t xml:space="preserve">.  </w:t>
      </w:r>
      <w:proofErr w:type="spellStart"/>
      <w:r w:rsidR="004B1522" w:rsidRPr="004B1522">
        <w:rPr>
          <w:sz w:val="36"/>
          <w:szCs w:val="36"/>
        </w:rPr>
        <w:t>Ангедония</w:t>
      </w:r>
      <w:proofErr w:type="spellEnd"/>
      <w:r w:rsidR="004B1522" w:rsidRPr="004B1522">
        <w:rPr>
          <w:sz w:val="36"/>
          <w:szCs w:val="36"/>
        </w:rPr>
        <w:t xml:space="preserve"> – невозможность получения удовольствия от чего-либо.</w:t>
      </w:r>
    </w:p>
    <w:p w:rsidR="004B1522" w:rsidRDefault="004B1522" w:rsidP="004B1522">
      <w:pPr>
        <w:pStyle w:val="a3"/>
        <w:numPr>
          <w:ilvl w:val="0"/>
          <w:numId w:val="19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Потеря смысла жизни.</w:t>
      </w:r>
    </w:p>
    <w:p w:rsidR="004B1522" w:rsidRDefault="004B1522" w:rsidP="004B1522">
      <w:pPr>
        <w:jc w:val="center"/>
        <w:rPr>
          <w:sz w:val="36"/>
          <w:szCs w:val="36"/>
        </w:rPr>
      </w:pPr>
      <w:r>
        <w:rPr>
          <w:sz w:val="36"/>
          <w:szCs w:val="36"/>
        </w:rPr>
        <w:t>Меры по профилактике эмоционального выгорания</w:t>
      </w:r>
    </w:p>
    <w:p w:rsidR="004B1522" w:rsidRDefault="004B1522" w:rsidP="004B1522">
      <w:pPr>
        <w:pStyle w:val="a3"/>
        <w:numPr>
          <w:ilvl w:val="0"/>
          <w:numId w:val="20"/>
        </w:numPr>
        <w:jc w:val="both"/>
        <w:rPr>
          <w:sz w:val="36"/>
          <w:szCs w:val="36"/>
        </w:rPr>
      </w:pPr>
      <w:r>
        <w:rPr>
          <w:sz w:val="36"/>
          <w:szCs w:val="36"/>
        </w:rPr>
        <w:t>Развитие эмоциональных навыков (сопереживание,</w:t>
      </w:r>
      <w:r w:rsidR="00B97C7D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эмпатия</w:t>
      </w:r>
      <w:proofErr w:type="spellEnd"/>
      <w:r>
        <w:rPr>
          <w:sz w:val="36"/>
          <w:szCs w:val="36"/>
        </w:rPr>
        <w:t>) и личностный рост.</w:t>
      </w:r>
    </w:p>
    <w:p w:rsidR="004B1522" w:rsidRDefault="004B1522" w:rsidP="004B1522">
      <w:pPr>
        <w:pStyle w:val="a3"/>
        <w:numPr>
          <w:ilvl w:val="0"/>
          <w:numId w:val="2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Определение истинных жизненных ценностей.</w:t>
      </w:r>
    </w:p>
    <w:p w:rsidR="004B1522" w:rsidRDefault="004B1522" w:rsidP="004B1522">
      <w:pPr>
        <w:pStyle w:val="a3"/>
        <w:numPr>
          <w:ilvl w:val="0"/>
          <w:numId w:val="2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Знание своих индивидуальных особенностей и черт характера для эффективного выстраивания отношений с окружающими.</w:t>
      </w:r>
    </w:p>
    <w:p w:rsidR="0092292F" w:rsidRPr="004B1522" w:rsidRDefault="0092292F" w:rsidP="004B1522">
      <w:pPr>
        <w:pStyle w:val="a3"/>
        <w:numPr>
          <w:ilvl w:val="0"/>
          <w:numId w:val="20"/>
        </w:num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Развиваться в любых направлениях.</w:t>
      </w:r>
    </w:p>
    <w:p w:rsidR="005330BE" w:rsidRPr="004B1522" w:rsidRDefault="005330BE" w:rsidP="004B1522">
      <w:pPr>
        <w:ind w:left="360" w:firstLine="348"/>
        <w:jc w:val="both"/>
        <w:rPr>
          <w:sz w:val="36"/>
          <w:szCs w:val="36"/>
        </w:rPr>
      </w:pPr>
      <w:r w:rsidRPr="004B1522">
        <w:rPr>
          <w:sz w:val="36"/>
          <w:szCs w:val="36"/>
        </w:rPr>
        <w:t>Профессиональное выгорание-это</w:t>
      </w:r>
      <w:r w:rsidR="007959E1" w:rsidRPr="004B1522">
        <w:rPr>
          <w:sz w:val="36"/>
          <w:szCs w:val="36"/>
        </w:rPr>
        <w:t xml:space="preserve"> неспособность получать удовольствие и удовлетворение от своей профессии. Может проявляться психологической защитой в виде </w:t>
      </w:r>
      <w:proofErr w:type="spellStart"/>
      <w:r w:rsidR="007959E1" w:rsidRPr="004B1522">
        <w:rPr>
          <w:sz w:val="36"/>
          <w:szCs w:val="36"/>
        </w:rPr>
        <w:t>безоценочного</w:t>
      </w:r>
      <w:proofErr w:type="spellEnd"/>
      <w:r w:rsidR="007959E1" w:rsidRPr="004B1522">
        <w:rPr>
          <w:sz w:val="36"/>
          <w:szCs w:val="36"/>
        </w:rPr>
        <w:t xml:space="preserve"> отношения к своей деятельности (делаю только то, что требуют, сворачиваю свои умения и навыки до минимума), не расту и не развиваюсь.</w:t>
      </w:r>
    </w:p>
    <w:p w:rsidR="007959E1" w:rsidRDefault="007959E1" w:rsidP="007959E1">
      <w:pPr>
        <w:ind w:left="360" w:firstLine="348"/>
        <w:jc w:val="center"/>
        <w:rPr>
          <w:sz w:val="36"/>
          <w:szCs w:val="36"/>
        </w:rPr>
      </w:pPr>
      <w:r>
        <w:rPr>
          <w:sz w:val="36"/>
          <w:szCs w:val="36"/>
        </w:rPr>
        <w:t>Этапы профессионального выгорания</w:t>
      </w:r>
    </w:p>
    <w:p w:rsidR="007959E1" w:rsidRDefault="007959E1" w:rsidP="007959E1">
      <w:pPr>
        <w:pStyle w:val="a3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Первичное разочарование в профессии, в людях, в жизни в целом.</w:t>
      </w:r>
    </w:p>
    <w:p w:rsidR="007959E1" w:rsidRDefault="007959E1" w:rsidP="007959E1">
      <w:pPr>
        <w:pStyle w:val="a3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>Так называемый застой в эмоциях и профессиональной деятельности. Здесь включается эмоциональный ресурс</w:t>
      </w:r>
      <w:r w:rsidR="00612362">
        <w:rPr>
          <w:sz w:val="36"/>
          <w:szCs w:val="36"/>
        </w:rPr>
        <w:t>, который еще больше истощает.</w:t>
      </w:r>
    </w:p>
    <w:p w:rsidR="007959E1" w:rsidRDefault="00612362" w:rsidP="007959E1">
      <w:pPr>
        <w:pStyle w:val="a3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>Эмоциональное состояние, когда уровень негативных эмоций больше чем положительных. Человек может испытывать стресс, просто находясь на работе.</w:t>
      </w:r>
    </w:p>
    <w:p w:rsidR="00612362" w:rsidRDefault="00612362" w:rsidP="007959E1">
      <w:pPr>
        <w:pStyle w:val="a3"/>
        <w:numPr>
          <w:ilvl w:val="0"/>
          <w:numId w:val="14"/>
        </w:numPr>
        <w:jc w:val="both"/>
        <w:rPr>
          <w:sz w:val="36"/>
          <w:szCs w:val="36"/>
        </w:rPr>
      </w:pPr>
      <w:r>
        <w:rPr>
          <w:sz w:val="36"/>
          <w:szCs w:val="36"/>
        </w:rPr>
        <w:t>Апатия. Лучше не доводить себя до этого состояния.</w:t>
      </w:r>
    </w:p>
    <w:p w:rsidR="00612362" w:rsidRDefault="00612362" w:rsidP="00612362">
      <w:pPr>
        <w:jc w:val="center"/>
        <w:rPr>
          <w:sz w:val="36"/>
          <w:szCs w:val="36"/>
        </w:rPr>
      </w:pPr>
      <w:r>
        <w:rPr>
          <w:sz w:val="36"/>
          <w:szCs w:val="36"/>
        </w:rPr>
        <w:t>Меры по профилактике профессионального выгорания</w:t>
      </w:r>
    </w:p>
    <w:p w:rsidR="00612362" w:rsidRDefault="00612362" w:rsidP="00612362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>
        <w:rPr>
          <w:sz w:val="36"/>
          <w:szCs w:val="36"/>
        </w:rPr>
        <w:t>Ставить адекватные выполнимые цели.</w:t>
      </w:r>
    </w:p>
    <w:p w:rsidR="00612362" w:rsidRDefault="00612362" w:rsidP="00612362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Пересмотреть и оценить свою профессиональную нагрузку.</w:t>
      </w:r>
    </w:p>
    <w:p w:rsidR="00612362" w:rsidRDefault="00612362" w:rsidP="00612362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>
        <w:rPr>
          <w:sz w:val="36"/>
          <w:szCs w:val="36"/>
        </w:rPr>
        <w:t>Разделять свои ожидания и ожидания окружающих. Они могут отличаться.</w:t>
      </w:r>
    </w:p>
    <w:p w:rsidR="00612362" w:rsidRDefault="00612362" w:rsidP="00612362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Подумать</w:t>
      </w:r>
      <w:r w:rsidR="00B97C7D">
        <w:rPr>
          <w:sz w:val="36"/>
          <w:szCs w:val="36"/>
        </w:rPr>
        <w:t>,</w:t>
      </w:r>
      <w:r>
        <w:rPr>
          <w:sz w:val="36"/>
          <w:szCs w:val="36"/>
        </w:rPr>
        <w:t xml:space="preserve"> как уменьшить давление окружающих и защитить себя.</w:t>
      </w:r>
    </w:p>
    <w:p w:rsidR="00612362" w:rsidRDefault="00612362" w:rsidP="00612362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Правильное разделение ответственности.</w:t>
      </w:r>
    </w:p>
    <w:p w:rsidR="00612362" w:rsidRDefault="00612362" w:rsidP="00612362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Профессиональный лил личностный рост. Пока человек в чем-либо совершенствуется и чем-то интересуется, шансы выгореть уменьшаются.</w:t>
      </w:r>
    </w:p>
    <w:p w:rsidR="00612362" w:rsidRDefault="00612362" w:rsidP="00612362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>
        <w:rPr>
          <w:sz w:val="36"/>
          <w:szCs w:val="36"/>
        </w:rPr>
        <w:t>Обязательная работы с психологом и психологическая помощь.</w:t>
      </w:r>
    </w:p>
    <w:p w:rsidR="00612362" w:rsidRDefault="00612362" w:rsidP="00612362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Для администрации</w:t>
      </w:r>
    </w:p>
    <w:p w:rsidR="00612362" w:rsidRDefault="00612362" w:rsidP="00612362">
      <w:pPr>
        <w:pStyle w:val="a3"/>
        <w:numPr>
          <w:ilvl w:val="0"/>
          <w:numId w:val="17"/>
        </w:numPr>
        <w:jc w:val="both"/>
        <w:rPr>
          <w:sz w:val="36"/>
          <w:szCs w:val="36"/>
        </w:rPr>
      </w:pPr>
      <w:r>
        <w:rPr>
          <w:sz w:val="36"/>
          <w:szCs w:val="36"/>
        </w:rPr>
        <w:t>Способствовать созданию доброжелательной и комфортной обстановки в коллективе.</w:t>
      </w:r>
    </w:p>
    <w:p w:rsidR="00612362" w:rsidRDefault="00612362" w:rsidP="00612362">
      <w:pPr>
        <w:pStyle w:val="a3"/>
        <w:numPr>
          <w:ilvl w:val="0"/>
          <w:numId w:val="1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Признание ценности каждого сотрудника каким-либо способом.</w:t>
      </w:r>
    </w:p>
    <w:p w:rsidR="0092292F" w:rsidRDefault="0092292F" w:rsidP="004874F3">
      <w:pPr>
        <w:ind w:firstLine="360"/>
        <w:jc w:val="both"/>
        <w:rPr>
          <w:sz w:val="36"/>
          <w:szCs w:val="36"/>
        </w:rPr>
      </w:pPr>
      <w:r>
        <w:rPr>
          <w:sz w:val="36"/>
          <w:szCs w:val="36"/>
        </w:rPr>
        <w:t>Подводя итог</w:t>
      </w:r>
      <w:r w:rsidR="004874F3">
        <w:rPr>
          <w:sz w:val="36"/>
          <w:szCs w:val="36"/>
        </w:rPr>
        <w:t>,</w:t>
      </w:r>
      <w:r>
        <w:rPr>
          <w:sz w:val="36"/>
          <w:szCs w:val="36"/>
        </w:rPr>
        <w:t xml:space="preserve"> хочет</w:t>
      </w:r>
      <w:r w:rsidR="004874F3">
        <w:rPr>
          <w:sz w:val="36"/>
          <w:szCs w:val="36"/>
        </w:rPr>
        <w:t>ся отметить</w:t>
      </w:r>
      <w:r>
        <w:rPr>
          <w:sz w:val="36"/>
          <w:szCs w:val="36"/>
        </w:rPr>
        <w:t>, что</w:t>
      </w:r>
      <w:r w:rsidR="004874F3">
        <w:rPr>
          <w:sz w:val="36"/>
          <w:szCs w:val="36"/>
        </w:rPr>
        <w:t>,</w:t>
      </w:r>
      <w:r>
        <w:rPr>
          <w:sz w:val="36"/>
          <w:szCs w:val="36"/>
        </w:rPr>
        <w:t xml:space="preserve"> по мнению ученых, из предлагаемой информации усваивается только 20%, при условии конспектирования до 40%.</w:t>
      </w:r>
      <w:r w:rsidR="004874F3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="004874F3">
        <w:rPr>
          <w:sz w:val="36"/>
          <w:szCs w:val="36"/>
        </w:rPr>
        <w:t>Основы  всей предложенной информации это:</w:t>
      </w:r>
    </w:p>
    <w:p w:rsidR="004874F3" w:rsidRPr="004874F3" w:rsidRDefault="004874F3" w:rsidP="004874F3">
      <w:pPr>
        <w:pStyle w:val="a3"/>
        <w:numPr>
          <w:ilvl w:val="0"/>
          <w:numId w:val="23"/>
        </w:numPr>
        <w:jc w:val="both"/>
        <w:rPr>
          <w:sz w:val="36"/>
          <w:szCs w:val="36"/>
        </w:rPr>
      </w:pPr>
      <w:r w:rsidRPr="004874F3">
        <w:rPr>
          <w:sz w:val="36"/>
          <w:szCs w:val="36"/>
        </w:rPr>
        <w:t>Жизнь, это бесценный дар.</w:t>
      </w:r>
    </w:p>
    <w:p w:rsidR="004874F3" w:rsidRDefault="00484E5D" w:rsidP="004874F3">
      <w:pPr>
        <w:pStyle w:val="a3"/>
        <w:numPr>
          <w:ilvl w:val="0"/>
          <w:numId w:val="2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Можно справиться с любым эмоциональным состоянием.</w:t>
      </w:r>
    </w:p>
    <w:p w:rsidR="00484E5D" w:rsidRDefault="00484E5D" w:rsidP="004874F3">
      <w:pPr>
        <w:pStyle w:val="a3"/>
        <w:numPr>
          <w:ilvl w:val="0"/>
          <w:numId w:val="2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Возможно, не решив какую-то проблему так, как хотелось, вы можете изменить отношение к этой проблеме, посмотрев на неё под «другим углом».</w:t>
      </w:r>
    </w:p>
    <w:p w:rsidR="00BD60DE" w:rsidRPr="004874F3" w:rsidRDefault="00BD60DE" w:rsidP="004874F3">
      <w:pPr>
        <w:pStyle w:val="a3"/>
        <w:numPr>
          <w:ilvl w:val="0"/>
          <w:numId w:val="23"/>
        </w:numPr>
        <w:jc w:val="both"/>
        <w:rPr>
          <w:sz w:val="36"/>
          <w:szCs w:val="36"/>
        </w:rPr>
      </w:pPr>
      <w:r>
        <w:rPr>
          <w:sz w:val="36"/>
          <w:szCs w:val="36"/>
        </w:rPr>
        <w:t>Суицид как способ протеста (против конкретного человека, системы, государства) совершенно бессмыслен. Кто сейчас вспомнит акты самосожжения протестующих, их имена оста</w:t>
      </w:r>
      <w:r w:rsidR="00BD6AE1">
        <w:rPr>
          <w:sz w:val="36"/>
          <w:szCs w:val="36"/>
        </w:rPr>
        <w:t xml:space="preserve">лись только в памяти их близких, а те люди, ради которых суицид совершался, могут  не понять, не принять и продолжать жить своей </w:t>
      </w:r>
      <w:r w:rsidR="00BD6AE1">
        <w:rPr>
          <w:sz w:val="36"/>
          <w:szCs w:val="36"/>
        </w:rPr>
        <w:lastRenderedPageBreak/>
        <w:t>жизнью с ее радостями, огорчениями и многообразием.</w:t>
      </w:r>
    </w:p>
    <w:p w:rsidR="000753D3" w:rsidRPr="000753D3" w:rsidRDefault="000753D3" w:rsidP="000753D3">
      <w:pPr>
        <w:jc w:val="both"/>
        <w:rPr>
          <w:sz w:val="36"/>
          <w:szCs w:val="36"/>
        </w:rPr>
      </w:pPr>
    </w:p>
    <w:p w:rsidR="007959E1" w:rsidRPr="005330BE" w:rsidRDefault="007959E1" w:rsidP="005330BE">
      <w:pPr>
        <w:ind w:left="360" w:firstLine="348"/>
        <w:jc w:val="both"/>
        <w:rPr>
          <w:sz w:val="36"/>
          <w:szCs w:val="36"/>
        </w:rPr>
      </w:pPr>
    </w:p>
    <w:p w:rsidR="000A10A8" w:rsidRPr="000A10A8" w:rsidRDefault="000A10A8" w:rsidP="000A10A8">
      <w:pPr>
        <w:pStyle w:val="a3"/>
        <w:jc w:val="both"/>
        <w:rPr>
          <w:sz w:val="36"/>
          <w:szCs w:val="36"/>
        </w:rPr>
      </w:pPr>
    </w:p>
    <w:sectPr w:rsidR="000A10A8" w:rsidRPr="000A10A8" w:rsidSect="003D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62C"/>
    <w:multiLevelType w:val="hybridMultilevel"/>
    <w:tmpl w:val="41ACB5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5C6D55"/>
    <w:multiLevelType w:val="hybridMultilevel"/>
    <w:tmpl w:val="601A4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A6766"/>
    <w:multiLevelType w:val="hybridMultilevel"/>
    <w:tmpl w:val="1422B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627B2"/>
    <w:multiLevelType w:val="hybridMultilevel"/>
    <w:tmpl w:val="7A523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67C43"/>
    <w:multiLevelType w:val="hybridMultilevel"/>
    <w:tmpl w:val="B6E4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63F41"/>
    <w:multiLevelType w:val="hybridMultilevel"/>
    <w:tmpl w:val="874CE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956C3"/>
    <w:multiLevelType w:val="hybridMultilevel"/>
    <w:tmpl w:val="857C7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6B3992"/>
    <w:multiLevelType w:val="hybridMultilevel"/>
    <w:tmpl w:val="B8A8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46712"/>
    <w:multiLevelType w:val="hybridMultilevel"/>
    <w:tmpl w:val="BD8AD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723FD3"/>
    <w:multiLevelType w:val="hybridMultilevel"/>
    <w:tmpl w:val="813A0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85128"/>
    <w:multiLevelType w:val="hybridMultilevel"/>
    <w:tmpl w:val="512A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E2386"/>
    <w:multiLevelType w:val="hybridMultilevel"/>
    <w:tmpl w:val="17FA5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6471F18"/>
    <w:multiLevelType w:val="hybridMultilevel"/>
    <w:tmpl w:val="2E2A4B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D42318"/>
    <w:multiLevelType w:val="hybridMultilevel"/>
    <w:tmpl w:val="28BA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82C39"/>
    <w:multiLevelType w:val="hybridMultilevel"/>
    <w:tmpl w:val="9CB8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9A611C"/>
    <w:multiLevelType w:val="hybridMultilevel"/>
    <w:tmpl w:val="8236D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E3116"/>
    <w:multiLevelType w:val="hybridMultilevel"/>
    <w:tmpl w:val="C93ED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137B0"/>
    <w:multiLevelType w:val="hybridMultilevel"/>
    <w:tmpl w:val="3CFC0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C537C4"/>
    <w:multiLevelType w:val="hybridMultilevel"/>
    <w:tmpl w:val="29040D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2E6D8D"/>
    <w:multiLevelType w:val="hybridMultilevel"/>
    <w:tmpl w:val="13A60FD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33632B1"/>
    <w:multiLevelType w:val="hybridMultilevel"/>
    <w:tmpl w:val="CBBC6B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4E72332"/>
    <w:multiLevelType w:val="hybridMultilevel"/>
    <w:tmpl w:val="B27A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44598"/>
    <w:multiLevelType w:val="hybridMultilevel"/>
    <w:tmpl w:val="2C1CB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5"/>
  </w:num>
  <w:num w:numId="5">
    <w:abstractNumId w:val="2"/>
  </w:num>
  <w:num w:numId="6">
    <w:abstractNumId w:val="17"/>
  </w:num>
  <w:num w:numId="7">
    <w:abstractNumId w:val="22"/>
  </w:num>
  <w:num w:numId="8">
    <w:abstractNumId w:val="8"/>
  </w:num>
  <w:num w:numId="9">
    <w:abstractNumId w:val="14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10"/>
  </w:num>
  <w:num w:numId="15">
    <w:abstractNumId w:val="4"/>
  </w:num>
  <w:num w:numId="16">
    <w:abstractNumId w:val="6"/>
  </w:num>
  <w:num w:numId="17">
    <w:abstractNumId w:val="13"/>
  </w:num>
  <w:num w:numId="18">
    <w:abstractNumId w:val="20"/>
  </w:num>
  <w:num w:numId="19">
    <w:abstractNumId w:val="3"/>
  </w:num>
  <w:num w:numId="20">
    <w:abstractNumId w:val="7"/>
  </w:num>
  <w:num w:numId="21">
    <w:abstractNumId w:val="9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A10A8"/>
    <w:rsid w:val="000604E1"/>
    <w:rsid w:val="000753D3"/>
    <w:rsid w:val="000A10A8"/>
    <w:rsid w:val="000C58E9"/>
    <w:rsid w:val="00314988"/>
    <w:rsid w:val="00381742"/>
    <w:rsid w:val="003D080B"/>
    <w:rsid w:val="00437196"/>
    <w:rsid w:val="00456A47"/>
    <w:rsid w:val="00484E5D"/>
    <w:rsid w:val="004874F3"/>
    <w:rsid w:val="004B1522"/>
    <w:rsid w:val="005330BE"/>
    <w:rsid w:val="00597763"/>
    <w:rsid w:val="005D620E"/>
    <w:rsid w:val="00612362"/>
    <w:rsid w:val="00666DC1"/>
    <w:rsid w:val="006B0A6B"/>
    <w:rsid w:val="00704400"/>
    <w:rsid w:val="007959E1"/>
    <w:rsid w:val="007B7FC0"/>
    <w:rsid w:val="00866575"/>
    <w:rsid w:val="0092292F"/>
    <w:rsid w:val="00977AD5"/>
    <w:rsid w:val="00A671D5"/>
    <w:rsid w:val="00B740F5"/>
    <w:rsid w:val="00B97C7D"/>
    <w:rsid w:val="00BD58D7"/>
    <w:rsid w:val="00BD60DE"/>
    <w:rsid w:val="00BD6AE1"/>
    <w:rsid w:val="00C92423"/>
    <w:rsid w:val="00D057FF"/>
    <w:rsid w:val="00D05C42"/>
    <w:rsid w:val="00EB39C5"/>
    <w:rsid w:val="00FF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E367-7A24-4FF6-8524-BF6CF188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20</cp:revision>
  <dcterms:created xsi:type="dcterms:W3CDTF">2018-08-16T06:22:00Z</dcterms:created>
  <dcterms:modified xsi:type="dcterms:W3CDTF">2018-08-22T14:13:00Z</dcterms:modified>
</cp:coreProperties>
</file>